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BE" w:rsidRDefault="009E1EBE" w:rsidP="009E1EBE">
      <w:pPr>
        <w:pStyle w:val="Vorwort"/>
        <w:spacing w:line="360" w:lineRule="auto"/>
        <w:jc w:val="left"/>
        <w:rPr>
          <w:lang w:val="en-US"/>
        </w:rPr>
      </w:pPr>
      <w:r w:rsidRPr="00187894">
        <w:rPr>
          <w:lang w:val="en-US"/>
        </w:rPr>
        <w:t>Abstract</w:t>
      </w:r>
    </w:p>
    <w:p w:rsidR="00C52C28" w:rsidRPr="00187894" w:rsidRDefault="00C52C28" w:rsidP="009E1EBE">
      <w:pPr>
        <w:pStyle w:val="Vorwort"/>
        <w:spacing w:line="360" w:lineRule="auto"/>
        <w:jc w:val="left"/>
        <w:rPr>
          <w:lang w:val="en-US"/>
        </w:rPr>
      </w:pPr>
      <w:r>
        <w:rPr>
          <w:lang w:val="en-US"/>
        </w:rPr>
        <w:t>“</w:t>
      </w:r>
      <w:r w:rsidRPr="00C52C28">
        <w:rPr>
          <w:lang w:val="en-US"/>
        </w:rPr>
        <w:t>Experimental analysis and micromechanical modeling of the viscoelastic behavior of short fiber reinforced polymer composites with fiber-matrix interphase</w:t>
      </w:r>
      <w:r>
        <w:rPr>
          <w:lang w:val="en-US"/>
        </w:rPr>
        <w:t>”</w:t>
      </w: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In order to improve the mechanical properties of short fiber composites, the </w:t>
      </w:r>
      <w:r>
        <w:rPr>
          <w:lang w:val="en-US"/>
        </w:rPr>
        <w:t>fiber-matrix adhesion is decisive and depends strongly on the intersection region between the fiber and the matrix material.</w:t>
      </w:r>
      <w:r w:rsidRPr="00E8058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However, no </w:t>
      </w:r>
      <w:r w:rsidRPr="002C0EF4">
        <w:rPr>
          <w:rFonts w:eastAsia="Calibri"/>
          <w:lang w:val="en-US"/>
        </w:rPr>
        <w:t xml:space="preserve">perspicuous </w:t>
      </w:r>
      <w:r>
        <w:rPr>
          <w:rFonts w:eastAsia="Calibri"/>
          <w:lang w:val="en-US"/>
        </w:rPr>
        <w:t>information about the influence or mechanical properties of the fiber-matrix interphase in short fiber reinforced thermoplastic composites</w:t>
      </w:r>
      <w:r w:rsidRPr="003D37C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is available. </w:t>
      </w:r>
      <w:r w:rsidRPr="00E45619">
        <w:rPr>
          <w:lang w:val="en-US" w:eastAsia="x-none"/>
        </w:rPr>
        <w:t xml:space="preserve">Thus, the present </w:t>
      </w:r>
      <w:r>
        <w:rPr>
          <w:lang w:val="en-US" w:eastAsia="x-none"/>
        </w:rPr>
        <w:t>thesis</w:t>
      </w:r>
      <w:r>
        <w:rPr>
          <w:rFonts w:eastAsia="Calibri"/>
          <w:lang w:val="en-US"/>
        </w:rPr>
        <w:t xml:space="preserve"> aims for a systematic </w:t>
      </w:r>
      <w:r>
        <w:rPr>
          <w:lang w:val="en-US" w:eastAsia="x-none"/>
        </w:rPr>
        <w:t>identification of</w:t>
      </w:r>
      <w:r w:rsidRPr="00E45619">
        <w:rPr>
          <w:lang w:val="en-US" w:eastAsia="x-none"/>
        </w:rPr>
        <w:t xml:space="preserve"> the</w:t>
      </w:r>
      <w:r>
        <w:rPr>
          <w:lang w:val="en-US" w:eastAsia="x-none"/>
        </w:rPr>
        <w:t xml:space="preserve"> geometrical and mechanical impacts of an interphase on the linear-viscoelastic behavior in</w:t>
      </w:r>
      <w:r w:rsidRPr="00E45619">
        <w:rPr>
          <w:lang w:val="en-US" w:eastAsia="x-none"/>
        </w:rPr>
        <w:t xml:space="preserve"> short glass fiber reinforced thermoplastics.</w:t>
      </w:r>
      <w:r>
        <w:rPr>
          <w:lang w:val="en-US" w:eastAsia="x-none"/>
        </w:rPr>
        <w:t xml:space="preserve"> </w:t>
      </w:r>
      <w:r>
        <w:rPr>
          <w:rFonts w:eastAsia="Calibri"/>
          <w:lang w:val="en-US"/>
        </w:rPr>
        <w:t>Thereby, the performed investigations are</w:t>
      </w:r>
      <w:r w:rsidRPr="001F6B65">
        <w:rPr>
          <w:rFonts w:eastAsia="Calibri"/>
          <w:lang w:val="en-US"/>
        </w:rPr>
        <w:t xml:space="preserve"> focused on the interaction between micromechanical material modeling and experimental testing</w:t>
      </w:r>
      <w:r>
        <w:rPr>
          <w:rFonts w:eastAsia="Calibri"/>
          <w:lang w:val="en-US"/>
        </w:rPr>
        <w:t xml:space="preserve">. </w:t>
      </w:r>
      <w:r w:rsidRPr="001F6B65">
        <w:rPr>
          <w:rFonts w:eastAsia="Calibri"/>
          <w:lang w:val="en-US"/>
        </w:rPr>
        <w:t xml:space="preserve">On the one hand, </w:t>
      </w:r>
      <w:r>
        <w:rPr>
          <w:rFonts w:eastAsia="Calibri"/>
          <w:lang w:val="en-US"/>
        </w:rPr>
        <w:t xml:space="preserve">a two-step modeling approach </w:t>
      </w:r>
      <w:r w:rsidRPr="001F6B65">
        <w:rPr>
          <w:rFonts w:eastAsia="Calibri"/>
          <w:lang w:val="en-US"/>
        </w:rPr>
        <w:t xml:space="preserve">is </w:t>
      </w:r>
      <w:r>
        <w:rPr>
          <w:rFonts w:eastAsia="Calibri"/>
          <w:lang w:val="en-US"/>
        </w:rPr>
        <w:t>developed</w:t>
      </w:r>
      <w:r w:rsidRPr="001F6B65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for the realistic description</w:t>
      </w:r>
      <w:r w:rsidRPr="001F6B65">
        <w:rPr>
          <w:rFonts w:eastAsia="Calibri"/>
          <w:lang w:val="en-US"/>
        </w:rPr>
        <w:t xml:space="preserve"> of </w:t>
      </w:r>
      <w:r>
        <w:rPr>
          <w:rFonts w:eastAsia="Calibri"/>
          <w:lang w:val="en-US"/>
        </w:rPr>
        <w:t>an</w:t>
      </w:r>
      <w:r w:rsidRPr="001F6B65">
        <w:rPr>
          <w:rFonts w:eastAsia="Calibri"/>
          <w:lang w:val="en-US"/>
        </w:rPr>
        <w:t xml:space="preserve"> entire three phase comp</w:t>
      </w:r>
      <w:r>
        <w:rPr>
          <w:rFonts w:eastAsia="Calibri"/>
          <w:lang w:val="en-US"/>
        </w:rPr>
        <w:t>osite with interphase including anisotropic and linear-viscoelastic effects</w:t>
      </w:r>
      <w:r w:rsidRPr="001F6B65">
        <w:rPr>
          <w:rFonts w:eastAsia="Calibri"/>
          <w:lang w:val="en-US"/>
        </w:rPr>
        <w:t>.</w:t>
      </w:r>
      <w:r>
        <w:rPr>
          <w:rFonts w:eastAsia="Calibri"/>
          <w:lang w:val="en-US"/>
        </w:rPr>
        <w:t xml:space="preserve"> </w:t>
      </w:r>
      <w:r w:rsidRPr="001F6B65">
        <w:rPr>
          <w:rFonts w:eastAsia="Calibri"/>
          <w:lang w:val="en-US"/>
        </w:rPr>
        <w:t>On the other hand, the input of this model is provided by</w:t>
      </w:r>
      <w:r>
        <w:rPr>
          <w:rFonts w:eastAsia="Calibri"/>
          <w:lang w:val="en-US"/>
        </w:rPr>
        <w:t xml:space="preserve"> different</w:t>
      </w:r>
      <w:r w:rsidRPr="001F6B65">
        <w:rPr>
          <w:rFonts w:eastAsia="Calibri"/>
          <w:lang w:val="en-US"/>
        </w:rPr>
        <w:t xml:space="preserve"> experimental </w:t>
      </w:r>
      <w:r>
        <w:rPr>
          <w:rFonts w:eastAsia="Calibri"/>
          <w:lang w:val="en-US"/>
        </w:rPr>
        <w:t>testing methods</w:t>
      </w:r>
      <w:r w:rsidRPr="001F6B65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ranging from the micro- to the macroscale characterization of the composite and matrix material</w:t>
      </w:r>
      <w:r w:rsidRPr="001F6B65">
        <w:rPr>
          <w:rFonts w:eastAsia="Calibri"/>
          <w:lang w:val="en-US"/>
        </w:rPr>
        <w:t xml:space="preserve">. </w:t>
      </w:r>
      <w:r>
        <w:rPr>
          <w:rFonts w:eastAsia="Calibri"/>
          <w:lang w:val="en-US"/>
        </w:rPr>
        <w:t xml:space="preserve">By comparing these experimental results with the linear-viscoelastic </w:t>
      </w:r>
      <w:r w:rsidRPr="001F6B65">
        <w:rPr>
          <w:rFonts w:eastAsia="Calibri"/>
          <w:lang w:val="en-US"/>
        </w:rPr>
        <w:t>modeling output</w:t>
      </w:r>
      <w:r>
        <w:rPr>
          <w:rFonts w:eastAsia="Calibri"/>
          <w:lang w:val="en-US"/>
        </w:rPr>
        <w:t>, the impact of the interphase on the mechanical p</w:t>
      </w:r>
      <w:r w:rsidRPr="00175822">
        <w:rPr>
          <w:rFonts w:eastAsia="Calibri"/>
          <w:lang w:val="en-US"/>
        </w:rPr>
        <w:t>roperties</w:t>
      </w:r>
      <w:r>
        <w:rPr>
          <w:rFonts w:eastAsia="Calibri"/>
          <w:lang w:val="en-US"/>
        </w:rPr>
        <w:t xml:space="preserve"> of the composite is accessible</w:t>
      </w:r>
      <w:r w:rsidRPr="001F6B65">
        <w:rPr>
          <w:rFonts w:eastAsia="Calibri"/>
          <w:lang w:val="en-US"/>
        </w:rPr>
        <w:t>. Thus, it is shown that a realistic material modeling and experimental investigations are closely interlinked.</w:t>
      </w: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</w:p>
    <w:p w:rsidR="009E1EBE" w:rsidRDefault="009E1EBE" w:rsidP="009E1EBE">
      <w:pPr>
        <w:spacing w:before="240" w:after="240" w:line="360" w:lineRule="auto"/>
        <w:jc w:val="both"/>
        <w:rPr>
          <w:rFonts w:eastAsia="Calibri"/>
          <w:lang w:val="en-US"/>
        </w:rPr>
      </w:pPr>
      <w:bookmarkStart w:id="0" w:name="_GoBack"/>
      <w:bookmarkEnd w:id="0"/>
    </w:p>
    <w:sectPr w:rsidR="009E1EBE" w:rsidSect="009E1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5"/>
    <w:rsid w:val="00226725"/>
    <w:rsid w:val="002304DE"/>
    <w:rsid w:val="003C009C"/>
    <w:rsid w:val="004B26E9"/>
    <w:rsid w:val="006034C4"/>
    <w:rsid w:val="00663038"/>
    <w:rsid w:val="006D63F3"/>
    <w:rsid w:val="007945B5"/>
    <w:rsid w:val="007B4C27"/>
    <w:rsid w:val="00957DB0"/>
    <w:rsid w:val="009847CD"/>
    <w:rsid w:val="009B6619"/>
    <w:rsid w:val="009E1EBE"/>
    <w:rsid w:val="00AF0341"/>
    <w:rsid w:val="00B73183"/>
    <w:rsid w:val="00C52C28"/>
    <w:rsid w:val="00CD1BDF"/>
    <w:rsid w:val="00DA4CC5"/>
    <w:rsid w:val="00F3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EB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wort">
    <w:name w:val="Vorwort"/>
    <w:basedOn w:val="Standard"/>
    <w:qFormat/>
    <w:rsid w:val="009E1EB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EB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wort">
    <w:name w:val="Vorwort"/>
    <w:basedOn w:val="Standard"/>
    <w:qFormat/>
    <w:rsid w:val="009E1EB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Maria Kenning</cp:lastModifiedBy>
  <cp:revision>2</cp:revision>
  <dcterms:created xsi:type="dcterms:W3CDTF">2017-03-06T09:15:00Z</dcterms:created>
  <dcterms:modified xsi:type="dcterms:W3CDTF">2017-03-06T09:15:00Z</dcterms:modified>
</cp:coreProperties>
</file>